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EFA4A" w14:textId="77777777" w:rsidR="0062663A" w:rsidRDefault="008A6E7B" w:rsidP="0062663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42424"/>
          <w:sz w:val="28"/>
          <w:szCs w:val="28"/>
          <w:lang w:eastAsia="pl-PL"/>
        </w:rPr>
      </w:pPr>
      <w:r w:rsidRPr="00A7264B">
        <w:rPr>
          <w:rFonts w:eastAsia="Times New Roman" w:cstheme="minorHAnsi"/>
          <w:b/>
          <w:bCs/>
          <w:color w:val="242424"/>
          <w:sz w:val="28"/>
          <w:szCs w:val="28"/>
          <w:lang w:eastAsia="pl-PL"/>
        </w:rPr>
        <w:t xml:space="preserve">O </w:t>
      </w:r>
      <w:r w:rsidR="00A7264B" w:rsidRPr="00A7264B">
        <w:rPr>
          <w:rFonts w:eastAsia="Times New Roman" w:cstheme="minorHAnsi"/>
          <w:b/>
          <w:bCs/>
          <w:color w:val="242424"/>
          <w:sz w:val="28"/>
          <w:szCs w:val="28"/>
          <w:lang w:eastAsia="pl-PL"/>
        </w:rPr>
        <w:t>wojnie na glinę i karate na Okinawie</w:t>
      </w:r>
    </w:p>
    <w:p w14:paraId="43714743" w14:textId="77777777" w:rsidR="0062663A" w:rsidRDefault="0062663A" w:rsidP="0062663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</w:p>
    <w:p w14:paraId="68D44FA5" w14:textId="47D67C3A" w:rsidR="0062663A" w:rsidRDefault="008A6E7B" w:rsidP="005066F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A7264B">
        <w:rPr>
          <w:rFonts w:eastAsia="Times New Roman" w:cstheme="minorHAnsi"/>
          <w:color w:val="242424"/>
          <w:sz w:val="24"/>
          <w:szCs w:val="24"/>
          <w:lang w:eastAsia="pl-PL"/>
        </w:rPr>
        <w:t xml:space="preserve">Czyli o tym kim jest, co lubi i czym się interesuje Pani Anna Dorosz-Cieślak, jedna </w:t>
      </w:r>
      <w:r w:rsidR="000D5242">
        <w:rPr>
          <w:rFonts w:eastAsia="Times New Roman" w:cstheme="minorHAnsi"/>
          <w:color w:val="242424"/>
          <w:sz w:val="24"/>
          <w:szCs w:val="24"/>
          <w:lang w:eastAsia="pl-PL"/>
        </w:rPr>
        <w:br/>
      </w:r>
      <w:r w:rsidRPr="00A7264B">
        <w:rPr>
          <w:rFonts w:eastAsia="Times New Roman" w:cstheme="minorHAnsi"/>
          <w:color w:val="242424"/>
          <w:sz w:val="24"/>
          <w:szCs w:val="24"/>
          <w:lang w:eastAsia="pl-PL"/>
        </w:rPr>
        <w:t xml:space="preserve">z najaktywniejszych nauczycielek w naszej szkole i dzielnicy </w:t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Śródmieście</w:t>
      </w:r>
      <w:r w:rsidR="00583A0C"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,</w:t>
      </w:r>
      <w:r w:rsidRPr="00A7264B">
        <w:rPr>
          <w:rFonts w:eastAsia="Times New Roman" w:cstheme="minorHAnsi"/>
          <w:color w:val="242424"/>
          <w:sz w:val="24"/>
          <w:szCs w:val="24"/>
          <w:lang w:eastAsia="pl-PL"/>
        </w:rPr>
        <w:t xml:space="preserve"> a prywatnie fanka teatru, książek </w:t>
      </w:r>
      <w:r w:rsidR="00583A0C" w:rsidRPr="00A7264B">
        <w:rPr>
          <w:rFonts w:eastAsia="Times New Roman" w:cstheme="minorHAnsi"/>
          <w:color w:val="242424"/>
          <w:sz w:val="24"/>
          <w:szCs w:val="24"/>
          <w:lang w:eastAsia="pl-PL"/>
        </w:rPr>
        <w:t>i</w:t>
      </w:r>
      <w:r w:rsidRPr="00A7264B">
        <w:rPr>
          <w:rFonts w:eastAsia="Times New Roman" w:cstheme="minorHAnsi"/>
          <w:color w:val="242424"/>
          <w:sz w:val="24"/>
          <w:szCs w:val="24"/>
          <w:lang w:eastAsia="pl-PL"/>
        </w:rPr>
        <w:t xml:space="preserve"> kultury Japonii.</w:t>
      </w:r>
    </w:p>
    <w:p w14:paraId="075C2786" w14:textId="6BC7BE16" w:rsidR="008A6E7B" w:rsidRPr="0062663A" w:rsidRDefault="008A6E7B" w:rsidP="0062663A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A7264B">
        <w:rPr>
          <w:rFonts w:eastAsia="Times New Roman" w:cstheme="minorHAnsi"/>
          <w:color w:val="242424"/>
          <w:sz w:val="24"/>
          <w:szCs w:val="24"/>
          <w:lang w:eastAsia="pl-PL"/>
        </w:rPr>
        <w:t> </w:t>
      </w:r>
    </w:p>
    <w:p w14:paraId="7564FA92" w14:textId="0F9F5D66" w:rsidR="008A6E7B" w:rsidRPr="00A7264B" w:rsidRDefault="008A6E7B" w:rsidP="008A6E7B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Jak Pani wspomina dzieciństwo?</w:t>
      </w:r>
    </w:p>
    <w:p w14:paraId="238CD8E9" w14:textId="1F8B7DD5" w:rsidR="008A6E7B" w:rsidRPr="00A7264B" w:rsidRDefault="008A6E7B" w:rsidP="000D5242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To był wyjątkowy czas. Wszyscy w naszym bloku się znaliśmy, kumplowaliśmy. Graliśmy </w:t>
      </w:r>
      <w:r w:rsid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w gry zespołowe. Organizowaliśmy olimpiady. Pamiętam pierwszy remont osiedla, podczas którego dokopano się aż do rur gazowych i kanalizacyjnych, w wyniku czego wydobyto </w:t>
      </w:r>
      <w:r w:rsid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i pozostawiono na dłuższy czas całe hałdy gliny. Zrobiliśmy bitwę w okopach, z podziałem na dwa obozy, na kulki z tej gliny. W trakcie zabawy trafiliśmy w samochód rodziców naszych kolegów, którzy pobiegli im się poskarżyć. Mimo takich drobnych niesnasek</w:t>
      </w:r>
      <w:r w:rsidR="00E75DEC"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,</w:t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zawsze było wesoło: rowery, gra w gumę, gry na kocykach. Pewnego razu usmażyliśmy wspólnie osiedlowe frytki. Każdy miał przynieść 1-2 kilo ziemniaków, obieraczki, nożyki i deski. Rzecz działa się </w:t>
      </w:r>
      <w:r w:rsidR="00E165A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w domu koleżanki, podczas nieobecności jej rodziców. Sami obieraliśmy, kroiliśmy </w:t>
      </w:r>
      <w:r w:rsidR="00E165A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i smażyliśmy te ziemniaki. Wyszło tego o wiele za dużo. Całe osiedle skorzystało na tych frytkach (zarówno smażonych, jak i surowych). Byliśmy bardzo zaradni. Potrafiliśmy zrobić coś z niczego. Byliśmy w podobnym wieku, zbliżone roczniki. Dobrze się znaliśmy i wszystko </w:t>
      </w:r>
      <w:r w:rsidR="00D01E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 sobie wiedzieliśmy. Bawiliśmy się np. w ślub. Panna młoda miała welon i sukienkę z poszewki na kołdrę sąsiadki. Sąsiadce spadło to z balkonu, uznaliśmy, że skoro leży na trawniku, to jest jej pewnie niepotrzebne. To był fantastyczny czas. Próbowaliśmy też wywoływać duchy, ale inteligentnie. W tym celu udaliśmy się do osiedlowej czytelni. Poszukiwane przez nas książki wywołały niemały niepokój w bibliotekarce. To było szczęśliwe dzieciństwo.</w:t>
      </w:r>
    </w:p>
    <w:p w14:paraId="3DEDAA66" w14:textId="6AC4B9A7" w:rsidR="008A6E7B" w:rsidRPr="00A7264B" w:rsidRDefault="008A6E7B" w:rsidP="008A6E7B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Kto był lub jest dla Pani autorytetem?</w:t>
      </w:r>
    </w:p>
    <w:p w14:paraId="472ECBBC" w14:textId="05331580" w:rsidR="008A6E7B" w:rsidRPr="00A7264B" w:rsidRDefault="008A6E7B" w:rsidP="00C21A0A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Było i jest sporo takich osób, wśród nich kilku nauczycieli gimnazjalnych i licealnych, z których metod nauczania korzystam do dziś. Byli takimi moimi pierwszymi wzorami do naśladowania w zawodzie nauczyciela. Mam taki autorytet nauczyciela również dzisiaj. Panią Bożenę - emerytowaną już profesor języka polskiego, odznaczoną w czasie swojej pracy za szczególne zasługi dla oświaty i wychowania. Poznałam ją kilka lat temu. Jej klasa, wdzięk, styl,</w:t>
      </w:r>
      <w:r w:rsidR="002E40F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inteligencja, aktywność życiowa, sposób wysławiania się, doświadczenie zawodowe wywierają na mnie ogromne wrażenie. Dzisiaj bardzo cenię sobie również mojego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sensei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, trenera karate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shotokan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- Roberta Łysiaka. Jest to człowiek, który nas, swoich uczniów, nieustannie motywuje i zachęca do pracy nad sobą. To fantastyczny człowiek!</w:t>
      </w:r>
    </w:p>
    <w:p w14:paraId="240FE140" w14:textId="0DC0D073" w:rsidR="008A6E7B" w:rsidRPr="00A7264B" w:rsidRDefault="008A6E7B" w:rsidP="008A6E7B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Jakie są Pani pasje lub zainteresowania, które pozwalają zachować równowagę między pracą a życiem rodzinnym?</w:t>
      </w:r>
    </w:p>
    <w:p w14:paraId="0826F0B5" w14:textId="3DF3404F" w:rsidR="008A6E7B" w:rsidRPr="00A7264B" w:rsidRDefault="008A6E7B" w:rsidP="00C21A0A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Bez pasji nie mogłabym żyć. Staram się mieć codziennie chwilę dla siebie. Mam swoje ukochane zajęcia ruchowe - te na macie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fizjo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w domu, ale również wychodzę na trening</w:t>
      </w:r>
      <w:r w:rsidR="00BA7EC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obwodowy, trenuję karate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shotokan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, staram się raz w tygodniu pływać. Można mnie spotkać z kijkami (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nordic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walking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) na Bemowie. Ja i mąż kochamy podróże, czytanie książek, teatr. </w:t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Mam bardzo mało czasu wolnego, więc czytam nawet w metrze, jadąc do pracy, wracając </w:t>
      </w:r>
      <w:r w:rsid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 pracy do domu. Mam wyjątkowego męża! Staramy się spędzać razem jak najwięcej czasu. Chodzimy razem do teatru, kina, czytamy na głos, czasem coś wspólnie ugotujemy.</w:t>
      </w:r>
    </w:p>
    <w:p w14:paraId="605A9EE7" w14:textId="17CA0C0F" w:rsidR="008A6E7B" w:rsidRPr="00A7264B" w:rsidRDefault="008A6E7B" w:rsidP="008A6E7B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Co Panią najbardziej interesuje w teatrze?</w:t>
      </w:r>
    </w:p>
    <w:p w14:paraId="2D866371" w14:textId="27D7E1D9" w:rsidR="00A7264B" w:rsidRDefault="008A6E7B" w:rsidP="00E87175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Myślę, że za każdym razem oczekuję tego czegoś, takich wrażeń, uczuć, z którymi ja mogę zostać na dłużej po obejrzeniu spektaklu. Przedstawienie powinno pobudzać w widzu emocje, skłaniać go do refleksji, dyskusji z inną osobą. Według mnie, jeśli nie będzie między nami wymiany myśli na temat tego, co widzieliśmy, przeżyliśmy, oznacza to, że spektakl był nieodpowiedni, za słaby. Czasem zdarza mi się zobaczyć w sztuce jakąś cząstkę siebie, swoje rozterki, zachowania, radości i smutki.</w:t>
      </w:r>
    </w:p>
    <w:p w14:paraId="564BF369" w14:textId="3C0AAB7F" w:rsidR="008A6E7B" w:rsidRPr="00A7264B" w:rsidRDefault="008A6E7B" w:rsidP="008A6E7B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Jakie było największe wyzwanie w życiu, kt</w:t>
      </w:r>
      <w:r w:rsidR="002A0E90"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óremu</w:t>
      </w:r>
      <w:r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Pani </w:t>
      </w:r>
      <w:r w:rsidR="002A0E90"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sprostała</w:t>
      </w:r>
      <w:r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?</w:t>
      </w:r>
    </w:p>
    <w:p w14:paraId="0DB0E00F" w14:textId="4BCC1CFB" w:rsidR="008A6E7B" w:rsidRPr="00A7264B" w:rsidRDefault="008A6E7B" w:rsidP="00EF3A8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Nie wiem, czy mogę i będę w stanie wskazać jedno zdarzenie. Rozumiem, że chciałbyś usłyszeć o czymś trudnym i ekstremalnym, co trzeba było przezwyciężyć, pokonać. Wybiorę jednak inny typ wyzwania - ślub z moim mężem. Było to pozytywne i niezwykłe przeżycie. Zdecydowałam się kroczyć przez resztę mojego życia z tym wyjątkowym człowiekiem.</w:t>
      </w:r>
    </w:p>
    <w:p w14:paraId="45926CFA" w14:textId="147080EB" w:rsidR="0071400C" w:rsidRPr="00A7264B" w:rsidRDefault="008A6E7B" w:rsidP="008A6E7B">
      <w:pPr>
        <w:spacing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7264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Jakie są nowe cele, które chciałaby Pani zrealizować w życiu?</w:t>
      </w:r>
    </w:p>
    <w:p w14:paraId="10600723" w14:textId="37D83FB8" w:rsidR="008A6E7B" w:rsidRPr="00A7264B" w:rsidRDefault="008A6E7B" w:rsidP="006F5412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Przede wszystkim podróże. Marzy mi się podróż do Japonii. Chciałabym zobaczyć Tokio, Osakę, Okinawę. Wierzę w to, że kiedyś, już tam na miejscu, wypiję filiżankę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senchy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w herbaciarni, wejdę w moim karate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gi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na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dojo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, a prawdziwy samuraj zgodzi mi się udzielić lekcji </w:t>
      </w:r>
      <w:proofErr w:type="spellStart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kenjutsu</w:t>
      </w:r>
      <w:proofErr w:type="spellEnd"/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bookmarkEnd w:id="0"/>
    <w:p w14:paraId="0F9B1F54" w14:textId="25BB40EA" w:rsidR="008A6E7B" w:rsidRPr="00A7264B" w:rsidRDefault="008A6E7B" w:rsidP="008A6E7B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Jan Kołaczkowski 3D</w:t>
      </w:r>
    </w:p>
    <w:p w14:paraId="026FA4FE" w14:textId="7BAE6DCF" w:rsidR="0018454E" w:rsidRPr="00A7264B" w:rsidRDefault="008A6E7B" w:rsidP="008A6E7B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264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Koło Młodych Dziennikarzy</w:t>
      </w:r>
      <w:r w:rsidR="0018454E" w:rsidRPr="00A7264B">
        <w:rPr>
          <w:rFonts w:cstheme="minorHAnsi"/>
          <w:sz w:val="24"/>
          <w:szCs w:val="24"/>
          <w:shd w:val="clear" w:color="auto" w:fill="FFFFFF"/>
        </w:rPr>
        <w:t xml:space="preserve"> </w:t>
      </w:r>
    </w:p>
    <w:sectPr w:rsidR="0018454E" w:rsidRPr="00A7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B0"/>
    <w:rsid w:val="000205B3"/>
    <w:rsid w:val="00080E2B"/>
    <w:rsid w:val="000D5242"/>
    <w:rsid w:val="0018454E"/>
    <w:rsid w:val="00212613"/>
    <w:rsid w:val="00271A1E"/>
    <w:rsid w:val="002A0E90"/>
    <w:rsid w:val="002E40FF"/>
    <w:rsid w:val="003005B0"/>
    <w:rsid w:val="003022E9"/>
    <w:rsid w:val="00401739"/>
    <w:rsid w:val="004F7793"/>
    <w:rsid w:val="005066F5"/>
    <w:rsid w:val="005473BC"/>
    <w:rsid w:val="00583A0C"/>
    <w:rsid w:val="0062663A"/>
    <w:rsid w:val="006568A9"/>
    <w:rsid w:val="006A187D"/>
    <w:rsid w:val="006F5412"/>
    <w:rsid w:val="0071400C"/>
    <w:rsid w:val="00863E76"/>
    <w:rsid w:val="008A6E7B"/>
    <w:rsid w:val="009F1DC9"/>
    <w:rsid w:val="009F3655"/>
    <w:rsid w:val="00A7264B"/>
    <w:rsid w:val="00AC5D3B"/>
    <w:rsid w:val="00BA7EC2"/>
    <w:rsid w:val="00C21A0A"/>
    <w:rsid w:val="00D01E75"/>
    <w:rsid w:val="00E165A5"/>
    <w:rsid w:val="00E2573E"/>
    <w:rsid w:val="00E75DEC"/>
    <w:rsid w:val="00E87175"/>
    <w:rsid w:val="00EF3A84"/>
    <w:rsid w:val="00F506E2"/>
    <w:rsid w:val="00F97136"/>
    <w:rsid w:val="00FD20F6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862A"/>
  <w15:chartTrackingRefBased/>
  <w15:docId w15:val="{6BE04AF3-D50D-4402-B0EB-76B272EA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Pedagog1</dc:creator>
  <cp:keywords/>
  <dc:description/>
  <cp:lastModifiedBy>Pedagog1</cp:lastModifiedBy>
  <cp:revision>30</cp:revision>
  <dcterms:created xsi:type="dcterms:W3CDTF">2026-01-07T13:22:00Z</dcterms:created>
  <dcterms:modified xsi:type="dcterms:W3CDTF">2026-03-12T14:13:00Z</dcterms:modified>
</cp:coreProperties>
</file>